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00549" w14:textId="1895E4E1" w:rsidR="00F57BC0" w:rsidRDefault="00F57BC0" w:rsidP="00F57BC0">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#8</w:t>
      </w:r>
      <w:r w:rsidR="0015634C">
        <w:rPr>
          <w:rFonts w:ascii="Arial" w:hAnsi="Arial" w:cs="Arial"/>
          <w:b/>
          <w:sz w:val="28"/>
          <w:szCs w:val="28"/>
        </w:rPr>
        <w:t>9</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bookmarkStart w:id="0" w:name="_GoBack"/>
      <w:r>
        <w:rPr>
          <w:rFonts w:ascii="Arial" w:hAnsi="Arial" w:cs="Arial"/>
          <w:b/>
          <w:sz w:val="28"/>
          <w:szCs w:val="28"/>
        </w:rPr>
        <w:tab/>
      </w:r>
      <w:r w:rsidR="008F2FD6" w:rsidRPr="008F2FD6">
        <w:rPr>
          <w:rFonts w:ascii="Arial" w:hAnsi="Arial" w:cs="Arial"/>
          <w:b/>
          <w:sz w:val="28"/>
          <w:szCs w:val="28"/>
        </w:rPr>
        <w:t>RP-202007</w:t>
      </w:r>
    </w:p>
    <w:bookmarkEnd w:id="0"/>
    <w:p w14:paraId="0467A7CD" w14:textId="72625C4B" w:rsidR="00F57BC0" w:rsidRDefault="00F57BC0" w:rsidP="00F57BC0">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15634C">
        <w:rPr>
          <w:rFonts w:ascii="Arial" w:hAnsi="Arial" w:cs="Arial"/>
          <w:b/>
          <w:sz w:val="28"/>
          <w:szCs w:val="28"/>
        </w:rPr>
        <w:t>September</w:t>
      </w:r>
      <w:r>
        <w:rPr>
          <w:rFonts w:ascii="Arial" w:hAnsi="Arial" w:cs="Arial"/>
          <w:b/>
          <w:sz w:val="28"/>
          <w:szCs w:val="28"/>
        </w:rPr>
        <w:t xml:space="preserve"> </w:t>
      </w:r>
      <w:r w:rsidR="0015634C">
        <w:rPr>
          <w:rFonts w:ascii="Arial" w:hAnsi="Arial" w:cs="Arial"/>
          <w:b/>
          <w:sz w:val="28"/>
          <w:szCs w:val="28"/>
        </w:rPr>
        <w:t>14</w:t>
      </w:r>
      <w:r w:rsidR="00D435EC">
        <w:rPr>
          <w:rFonts w:ascii="Arial" w:hAnsi="Arial" w:cs="Arial"/>
          <w:b/>
          <w:sz w:val="28"/>
          <w:szCs w:val="28"/>
        </w:rPr>
        <w:t xml:space="preserve"> – </w:t>
      </w:r>
      <w:r w:rsidR="0015634C">
        <w:rPr>
          <w:rFonts w:ascii="Arial" w:hAnsi="Arial" w:cs="Arial"/>
          <w:b/>
          <w:sz w:val="28"/>
          <w:szCs w:val="28"/>
        </w:rPr>
        <w:t>18</w:t>
      </w:r>
      <w:r>
        <w:rPr>
          <w:rFonts w:ascii="Arial" w:hAnsi="Arial" w:cs="Arial"/>
          <w:b/>
          <w:sz w:val="28"/>
          <w:szCs w:val="28"/>
        </w:rPr>
        <w:t>, 2020</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741930B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72A2C" w:rsidRPr="00672A2C">
        <w:rPr>
          <w:rFonts w:ascii="Arial" w:hAnsi="Arial" w:cs="Arial"/>
          <w:lang w:eastAsia="ja-JP"/>
        </w:rPr>
        <w:t>9.9.16.1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105256C1" w:rsidR="00593315" w:rsidRPr="008836AC" w:rsidRDefault="00672A2C" w:rsidP="001A248F">
            <w:pPr>
              <w:tabs>
                <w:tab w:val="left" w:pos="567"/>
              </w:tabs>
              <w:spacing w:after="0"/>
              <w:rPr>
                <w:rFonts w:ascii="Arial" w:hAnsi="Arial" w:cs="Arial"/>
                <w:lang w:eastAsia="ja-JP"/>
              </w:rPr>
            </w:pPr>
            <w:r w:rsidRPr="00672A2C">
              <w:rPr>
                <w:rFonts w:ascii="Arial" w:hAnsi="Arial" w:cs="Arial"/>
                <w:lang w:eastAsia="ja-JP"/>
              </w:rPr>
              <w:t xml:space="preserve">Rel-17 NR intra band Carrier Aggregation for </w:t>
            </w:r>
            <w:proofErr w:type="spellStart"/>
            <w:r w:rsidRPr="00672A2C">
              <w:rPr>
                <w:rFonts w:ascii="Arial" w:hAnsi="Arial" w:cs="Arial"/>
                <w:lang w:eastAsia="ja-JP"/>
              </w:rPr>
              <w:t>xCC</w:t>
            </w:r>
            <w:proofErr w:type="spellEnd"/>
            <w:r w:rsidRPr="00672A2C">
              <w:rPr>
                <w:rFonts w:ascii="Arial" w:hAnsi="Arial" w:cs="Arial"/>
                <w:lang w:eastAsia="ja-JP"/>
              </w:rPr>
              <w:t xml:space="preserve"> DL/</w:t>
            </w:r>
            <w:proofErr w:type="spellStart"/>
            <w:r w:rsidRPr="00672A2C">
              <w:rPr>
                <w:rFonts w:ascii="Arial" w:hAnsi="Arial" w:cs="Arial"/>
                <w:lang w:eastAsia="ja-JP"/>
              </w:rPr>
              <w:t>yCC</w:t>
            </w:r>
            <w:proofErr w:type="spellEnd"/>
            <w:r w:rsidRPr="00672A2C">
              <w:rPr>
                <w:rFonts w:ascii="Arial" w:hAnsi="Arial" w:cs="Arial"/>
                <w:lang w:eastAsia="ja-JP"/>
              </w:rPr>
              <w:t xml:space="preserve"> UL including contiguous and non-contiguous spectrum (x&gt;=y)</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CFEFD07"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NR_CA_R17_Intra</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D6687AF" w:rsidR="00A76519" w:rsidRPr="00672A2C" w:rsidRDefault="00672A2C" w:rsidP="00A76519">
            <w:pPr>
              <w:tabs>
                <w:tab w:val="left" w:pos="567"/>
              </w:tabs>
              <w:spacing w:after="0"/>
              <w:rPr>
                <w:rFonts w:ascii="Arial" w:hAnsi="Arial" w:cs="Arial"/>
                <w:lang w:eastAsia="ja-JP"/>
              </w:rPr>
            </w:pPr>
            <w:r w:rsidRPr="00672A2C">
              <w:rPr>
                <w:rFonts w:ascii="Arial" w:hAnsi="Arial" w:cs="Arial"/>
              </w:rPr>
              <w:t>881005</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6AAE7EB3"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RP-200663</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43EB8B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555037">
              <w:rPr>
                <w:rFonts w:ascii="Arial" w:hAnsi="Arial" w:cs="Arial"/>
                <w:lang w:eastAsia="ja-JP"/>
              </w:rPr>
              <w:t>9</w:t>
            </w:r>
            <w:r w:rsidR="00A76519" w:rsidRPr="00A76519">
              <w:rPr>
                <w:rFonts w:ascii="Arial" w:hAnsi="Arial" w:cs="Arial"/>
                <w:lang w:eastAsia="ja-JP"/>
              </w:rPr>
              <w:t>/20</w:t>
            </w:r>
            <w:r w:rsidR="00BD1308">
              <w:rPr>
                <w:rFonts w:ascii="Arial" w:hAnsi="Arial" w:cs="Arial"/>
                <w:lang w:eastAsia="ja-JP"/>
              </w:rPr>
              <w:t>2</w:t>
            </w:r>
            <w:r w:rsidR="00555037">
              <w:rPr>
                <w:rFonts w:ascii="Arial" w:hAnsi="Arial" w:cs="Arial"/>
                <w:lang w:eastAsia="ja-JP"/>
              </w:rPr>
              <w:t>1</w:t>
            </w:r>
          </w:p>
        </w:tc>
        <w:tc>
          <w:tcPr>
            <w:tcW w:w="2268" w:type="dxa"/>
          </w:tcPr>
          <w:p w14:paraId="53F0CB64" w14:textId="1B10F4DC"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09/2021</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3541D752" w:rsidR="00871653" w:rsidRPr="00A76519" w:rsidRDefault="00D435EC" w:rsidP="008836AC">
            <w:pPr>
              <w:tabs>
                <w:tab w:val="left" w:pos="567"/>
              </w:tabs>
              <w:spacing w:after="0"/>
              <w:rPr>
                <w:rFonts w:ascii="Arial" w:hAnsi="Arial" w:cs="Arial"/>
                <w:color w:val="00B050"/>
                <w:lang w:eastAsia="ja-JP"/>
              </w:rPr>
            </w:pPr>
            <w:r>
              <w:rPr>
                <w:rFonts w:ascii="Arial" w:hAnsi="Arial" w:cs="Arial"/>
                <w:color w:val="00B050"/>
                <w:lang w:eastAsia="ja-JP"/>
              </w:rPr>
              <w:t>10</w:t>
            </w:r>
            <w:r w:rsidR="00871653" w:rsidRPr="00A76519">
              <w:rPr>
                <w:rFonts w:ascii="Arial" w:hAnsi="Arial" w:cs="Arial"/>
                <w:color w:val="00B050"/>
                <w:lang w:eastAsia="ja-JP"/>
              </w:rPr>
              <w:t>%</w:t>
            </w:r>
          </w:p>
        </w:tc>
        <w:tc>
          <w:tcPr>
            <w:tcW w:w="2268" w:type="dxa"/>
          </w:tcPr>
          <w:p w14:paraId="53EB9CAF" w14:textId="77777777" w:rsidR="001C44E6"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6C45FC44"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8E3A6" w14:textId="77777777" w:rsidR="000A0107" w:rsidRDefault="000A0107">
      <w:r>
        <w:separator/>
      </w:r>
    </w:p>
  </w:endnote>
  <w:endnote w:type="continuationSeparator" w:id="0">
    <w:p w14:paraId="1B8905FB" w14:textId="77777777" w:rsidR="000A0107" w:rsidRDefault="000A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5FE95" w14:textId="77777777" w:rsidR="000A0107" w:rsidRDefault="000A0107">
      <w:r>
        <w:separator/>
      </w:r>
    </w:p>
  </w:footnote>
  <w:footnote w:type="continuationSeparator" w:id="0">
    <w:p w14:paraId="673EC909" w14:textId="77777777" w:rsidR="000A0107" w:rsidRDefault="000A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FA534-0479-41D3-A53C-77AA986CB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600</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10</cp:revision>
  <dcterms:created xsi:type="dcterms:W3CDTF">2020-09-03T15:52:00Z</dcterms:created>
  <dcterms:modified xsi:type="dcterms:W3CDTF">2020-09-16T05:19:00Z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